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09" w:rsidRPr="00FA2509" w:rsidRDefault="00FA2509" w:rsidP="00F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V srpnovém čísle bylo zajímavé foto</w:t>
      </w:r>
      <w:bookmarkStart w:id="0" w:name="_GoBack"/>
      <w:bookmarkEnd w:id="0"/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archivu pana Petra Jiráska, ale na článek pod ním musím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chtíc nechtíc zareagovat. Neobsahoval totiž, jak jsem očekávala, nové údaje na dané téma, ale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jen napadení mé předchůdkyně  paní kronikářky Jindry Příhodové, která se k tomu už bohužel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sama vyjádřit nemůže.</w:t>
      </w:r>
    </w:p>
    <w:p w:rsidR="00FA2509" w:rsidRPr="00FA2509" w:rsidRDefault="00FA2509" w:rsidP="00FA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509" w:rsidRDefault="00FA2509" w:rsidP="00F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uvedený v článku pana </w:t>
      </w:r>
      <w:proofErr w:type="spellStart"/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Buchteleho</w:t>
      </w:r>
      <w:proofErr w:type="spellEnd"/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totožný se seznamem legionářů, který předložila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k prostudování zdejší kronikářka paní Příhodová. Ta vycházela pochopitelně ze stejných zdrojů jako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Jirásek. </w:t>
      </w:r>
      <w:r w:rsidR="00CC52EC">
        <w:t xml:space="preserve">Pouze to doplnila o několik </w:t>
      </w:r>
      <w:proofErr w:type="gramStart"/>
      <w:r w:rsidR="00CC52EC">
        <w:t>jmen , která</w:t>
      </w:r>
      <w:proofErr w:type="gramEnd"/>
      <w:r w:rsidR="00CC52EC">
        <w:t xml:space="preserve"> byla uvedena coby jména bývalých legionářů původem z Tuchoměřic v publikaci Protinacistický odboj na okrese Praha-západ v letech 1939-45</w:t>
      </w:r>
      <w:r w:rsidRPr="00FA25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Za jejich správnost ručit nemohla, ale to už byl úkol pro badatele. Je samozřejmě možné, že se do seznamu dostala jména lidí, kteří měli Tuchoměřice uvedeny jako domovskou obec a ve skutečnosti bydleli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inde.  A to, že paní kronikářka </w:t>
      </w: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doplnila seznam také o jméno svého otce pana Jindřicha </w:t>
      </w:r>
      <w:proofErr w:type="spellStart"/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Liebla</w:t>
      </w:r>
      <w:proofErr w:type="spellEnd"/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 Tuchoměřicích žil až ke konci svého života, já osobně za prohř</w:t>
      </w:r>
      <w:r w:rsid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>ešek vůči naší obci nepovažuji.</w:t>
      </w:r>
    </w:p>
    <w:p w:rsidR="00CC52EC" w:rsidRDefault="00CC52EC" w:rsidP="00F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2EC" w:rsidRPr="00CC52EC" w:rsidRDefault="00CC52EC" w:rsidP="00CC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Vzala jsem si k ruce článek p. </w:t>
      </w:r>
      <w:proofErr w:type="spellStart"/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>Buchteleho</w:t>
      </w:r>
      <w:proofErr w:type="spellEnd"/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Vzpomínka na </w:t>
      </w:r>
      <w:proofErr w:type="gramStart"/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>legionáře... abych</w:t>
      </w:r>
      <w:proofErr w:type="gramEnd"/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údaje  porovnala s údaji z publikace</w:t>
      </w:r>
    </w:p>
    <w:p w:rsidR="00CC52EC" w:rsidRPr="00CC52EC" w:rsidRDefault="00CC52EC" w:rsidP="00CC5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Českoslovenští legionáři okresu Praha-západ z roku </w:t>
      </w:r>
      <w:proofErr w:type="gramStart"/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>2001 , která</w:t>
      </w:r>
      <w:proofErr w:type="gramEnd"/>
      <w:r w:rsidRPr="00CC5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 na kronikářku pí. Příhodovou odvolává.</w:t>
      </w:r>
    </w:p>
    <w:p w:rsidR="00CC52EC" w:rsidRDefault="00CC52EC" w:rsidP="00F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2EC" w:rsidRDefault="00CC52EC" w:rsidP="00F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1478"/>
        <w:gridCol w:w="1678"/>
        <w:gridCol w:w="2590"/>
        <w:gridCol w:w="1711"/>
        <w:gridCol w:w="1609"/>
        <w:gridCol w:w="236"/>
      </w:tblGrid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0554">
              <w:rPr>
                <w:rFonts w:ascii="Times New Roman" w:hAnsi="Times New Roman" w:cs="Times New Roman"/>
                <w:b/>
                <w:sz w:val="20"/>
                <w:szCs w:val="20"/>
              </w:rPr>
              <w:t>Tuchoměřice</w:t>
            </w:r>
            <w:proofErr w:type="gramEnd"/>
            <w:r w:rsidRPr="00FC0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proofErr w:type="gramStart"/>
            <w:r w:rsidRPr="00FC0554">
              <w:rPr>
                <w:rFonts w:ascii="Times New Roman" w:hAnsi="Times New Roman" w:cs="Times New Roman"/>
                <w:b/>
                <w:sz w:val="20"/>
                <w:szCs w:val="20"/>
              </w:rPr>
              <w:t>Kněžívka</w:t>
            </w:r>
            <w:proofErr w:type="spellEnd"/>
            <w:proofErr w:type="gramEnd"/>
          </w:p>
          <w:p w:rsidR="00CC52EC" w:rsidRPr="00FC0554" w:rsidRDefault="00CC52EC" w:rsidP="00BF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Borovička Václav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22.4.1896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Nebušice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Kněžívka</w:t>
            </w:r>
            <w:proofErr w:type="spellEnd"/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krejčí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8.střelec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.pluk ruských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Podlipský Josef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 knize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jako František)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nar.28.10.1894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Kněžívka</w:t>
            </w:r>
            <w:proofErr w:type="spellEnd"/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Kněžívka</w:t>
            </w:r>
            <w:proofErr w:type="spellEnd"/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žel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dělník</w:t>
            </w:r>
            <w:proofErr w:type="spellEnd"/>
            <w:proofErr w:type="gramEnd"/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zedník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6.střelec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.pluk ruských legií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Turecký Josef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</w:t>
            </w:r>
            <w:r w:rsidRPr="00C2370B">
              <w:rPr>
                <w:rFonts w:ascii="Times New Roman" w:hAnsi="Times New Roman" w:cs="Times New Roman"/>
                <w:i/>
                <w:sz w:val="18"/>
                <w:szCs w:val="18"/>
              </w:rPr>
              <w:t>19.10.1888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nově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zjišť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Kněžívka</w:t>
            </w:r>
            <w:proofErr w:type="spellEnd"/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CC52EC" w:rsidRPr="00CD7096" w:rsidRDefault="00CC52EC" w:rsidP="00BF2E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D7096">
              <w:rPr>
                <w:rFonts w:ascii="Times New Roman" w:hAnsi="Times New Roman" w:cs="Times New Roman"/>
                <w:i/>
                <w:sz w:val="18"/>
                <w:szCs w:val="18"/>
              </w:rPr>
              <w:t>32.pěší</w:t>
            </w:r>
            <w:proofErr w:type="gramEnd"/>
            <w:r w:rsidRPr="00CD709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pluk italských legií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 knize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uv.jen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že podle kronikářky byl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čs.leg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v Itálii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Ptáček Antonín 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nar.18.5.1890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Kněžívka</w:t>
            </w:r>
            <w:proofErr w:type="spellEnd"/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truhlář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39.pěší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italských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Šimon Antonín 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nar.31.7.1896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Tursko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Kněžívka</w:t>
            </w:r>
            <w:proofErr w:type="spellEnd"/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ale dle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publ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C2529">
              <w:rPr>
                <w:rFonts w:ascii="Times New Roman" w:hAnsi="Times New Roman" w:cs="Times New Roman"/>
                <w:i/>
                <w:sz w:val="18"/>
                <w:szCs w:val="18"/>
              </w:rPr>
              <w:t>Protinacist</w:t>
            </w:r>
            <w:proofErr w:type="spellEnd"/>
            <w:r w:rsidRPr="009C2529">
              <w:rPr>
                <w:rFonts w:ascii="Times New Roman" w:hAnsi="Times New Roman" w:cs="Times New Roman"/>
                <w:i/>
                <w:sz w:val="18"/>
                <w:szCs w:val="18"/>
              </w:rPr>
              <w:t>. odboj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str.217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bydlel po válce v Úněticích? – na seznamu není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obuvník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28.pěší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italských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554">
              <w:rPr>
                <w:rFonts w:ascii="Times New Roman" w:hAnsi="Times New Roman" w:cs="Times New Roman"/>
                <w:b/>
                <w:sz w:val="20"/>
                <w:szCs w:val="20"/>
              </w:rPr>
              <w:t>Tuchoměřice</w:t>
            </w:r>
          </w:p>
          <w:p w:rsidR="00CC52EC" w:rsidRPr="00FC0554" w:rsidRDefault="00CC52EC" w:rsidP="00BF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Feřtek Otakar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nar.23.11.1892 </w:t>
            </w:r>
            <w:r w:rsidRPr="00E336A7">
              <w:rPr>
                <w:rFonts w:ascii="Times New Roman" w:hAnsi="Times New Roman" w:cs="Times New Roman"/>
                <w:b/>
                <w:sz w:val="18"/>
                <w:szCs w:val="18"/>
              </w:rPr>
              <w:t>Tuchoměřice!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p.Jiráska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!)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</w:p>
          <w:p w:rsidR="00CC52EC" w:rsidRPr="00E336A7" w:rsidRDefault="00CC52EC" w:rsidP="00BF2E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6A7">
              <w:rPr>
                <w:rFonts w:ascii="Times New Roman" w:hAnsi="Times New Roman" w:cs="Times New Roman"/>
                <w:b/>
                <w:sz w:val="18"/>
                <w:szCs w:val="18"/>
              </w:rPr>
              <w:t>Tuchoměřice!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řezník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3.střelecký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ruských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Jonáš Josef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nar.13.10.1893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zámečník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35.pěší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italských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Karlík Antonín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nar.13.9.1874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Hostivice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39.pěší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italských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Kocourek Antonín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nar.23.4.1894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tesař 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(v knize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mlynář) – jeho dcera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pí.Stříbrná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opravila)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8.střelecký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ruských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Koucký Jaroslav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nar.15.1.1888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4.střelec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.pluk ruských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Liebl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Jindřich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nar.11.7.1889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Brno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Praha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Tuchoměřic se přistěhoval až v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70.letech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20.stol. a zde pak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také zemřel. Byl to otec paní kronikářky Příhodové – takže to se snad smí…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drogista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1.střelec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.pluk ruských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Plánický Karel</w:t>
            </w:r>
          </w:p>
        </w:tc>
        <w:tc>
          <w:tcPr>
            <w:tcW w:w="0" w:type="auto"/>
          </w:tcPr>
          <w:p w:rsidR="00CC52EC" w:rsidRPr="00264F7D" w:rsidRDefault="00CC52EC" w:rsidP="00BF2E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Bližší údaje se nepodařilo dohledat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pozn. chyba je možná v tom, že jeho jméno zní Karel Plánský, jak uvádí p. Jirásek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CC52EC" w:rsidRPr="00264F7D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fr. legionář?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Procházka Václav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18.9.1892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 knize Praha Košíře</w:t>
            </w:r>
          </w:p>
          <w:p w:rsidR="00CC52EC" w:rsidRPr="009A3FFB" w:rsidRDefault="00CC52EC" w:rsidP="00BF2E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A3FFB">
              <w:rPr>
                <w:rFonts w:ascii="Times New Roman" w:hAnsi="Times New Roman" w:cs="Times New Roman"/>
                <w:i/>
                <w:sz w:val="18"/>
                <w:szCs w:val="18"/>
              </w:rPr>
              <w:t>8.9.1892</w:t>
            </w:r>
            <w:proofErr w:type="gramEnd"/>
            <w:r w:rsidRPr="009A3F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 článku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domovská obec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stroj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zámečník</w:t>
            </w:r>
            <w:proofErr w:type="spellEnd"/>
            <w:proofErr w:type="gramEnd"/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šofér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8.střelecký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 ruských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Sadil Antonín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13.6.1877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Praha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domovská obec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dělník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4.střelecký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ruských legií</w:t>
            </w: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Suchý Josef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2.1.1894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domovská  obec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úředník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34.pěší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pluk italských legií</w:t>
            </w:r>
          </w:p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52EC" w:rsidRPr="00AE23DD" w:rsidRDefault="00CC52EC" w:rsidP="00CC52E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2"/>
        <w:gridCol w:w="1443"/>
        <w:gridCol w:w="1438"/>
        <w:gridCol w:w="296"/>
        <w:gridCol w:w="4863"/>
      </w:tblGrid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Šimon Ladislav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Podle sdělení kronikářky Příhodové. byl čs. legionářem v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Itálii.Tento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údaj je uveden. i v publikaci </w:t>
            </w:r>
            <w:r w:rsidRPr="004537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Protinacistický odboj na okr. PZ v 1939-45, </w:t>
            </w:r>
            <w:r w:rsidRPr="00453750">
              <w:rPr>
                <w:rFonts w:ascii="Times New Roman" w:hAnsi="Times New Roman" w:cs="Times New Roman"/>
                <w:sz w:val="18"/>
                <w:szCs w:val="18"/>
              </w:rPr>
              <w:t>str. 217</w:t>
            </w:r>
            <w:r w:rsidRPr="004537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</w:tr>
      <w:tr w:rsidR="00CC52EC" w:rsidTr="00BF2EE2"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Tůma Josef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10.3.1896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obec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Tuchoměřice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CC52EC" w:rsidRDefault="00CC52EC" w:rsidP="00BF2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 pěší pluk italských legií</w:t>
            </w:r>
          </w:p>
        </w:tc>
      </w:tr>
    </w:tbl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Některá jména ze seznamu zase nejsou uvedena v publikaci Čs. legionáři z roku 2001 :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např. </w:t>
      </w:r>
      <w:r>
        <w:rPr>
          <w:rFonts w:ascii="Times New Roman" w:hAnsi="Times New Roman" w:cs="Times New Roman"/>
          <w:sz w:val="18"/>
          <w:szCs w:val="18"/>
        </w:rPr>
        <w:tab/>
      </w:r>
      <w:r w:rsidRPr="00353079">
        <w:rPr>
          <w:rFonts w:ascii="Times New Roman" w:hAnsi="Times New Roman" w:cs="Times New Roman"/>
          <w:i/>
          <w:sz w:val="18"/>
          <w:szCs w:val="18"/>
        </w:rPr>
        <w:t xml:space="preserve">Franěk Josef, nar. </w:t>
      </w:r>
      <w:proofErr w:type="gramStart"/>
      <w:r w:rsidRPr="00353079">
        <w:rPr>
          <w:rFonts w:ascii="Times New Roman" w:hAnsi="Times New Roman" w:cs="Times New Roman"/>
          <w:i/>
          <w:sz w:val="18"/>
          <w:szCs w:val="18"/>
        </w:rPr>
        <w:t>7.9.1888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v Kněževsi má v publikaci uvedenu domovskou obec Středokluky (ne Tuchoměřice)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53079">
        <w:rPr>
          <w:rFonts w:ascii="Times New Roman" w:hAnsi="Times New Roman" w:cs="Times New Roman"/>
          <w:i/>
          <w:sz w:val="18"/>
          <w:szCs w:val="18"/>
        </w:rPr>
        <w:t xml:space="preserve">Matějovský </w:t>
      </w:r>
      <w:proofErr w:type="gramStart"/>
      <w:r w:rsidRPr="00353079">
        <w:rPr>
          <w:rFonts w:ascii="Times New Roman" w:hAnsi="Times New Roman" w:cs="Times New Roman"/>
          <w:i/>
          <w:sz w:val="18"/>
          <w:szCs w:val="18"/>
        </w:rPr>
        <w:t>Josef</w:t>
      </w:r>
      <w:r>
        <w:rPr>
          <w:rFonts w:ascii="Times New Roman" w:hAnsi="Times New Roman" w:cs="Times New Roman"/>
          <w:sz w:val="18"/>
          <w:szCs w:val="18"/>
        </w:rPr>
        <w:t xml:space="preserve">  v publikaci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není vůbec uveden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353079">
        <w:rPr>
          <w:rFonts w:ascii="Times New Roman" w:hAnsi="Times New Roman" w:cs="Times New Roman"/>
          <w:i/>
          <w:sz w:val="18"/>
          <w:szCs w:val="18"/>
        </w:rPr>
        <w:t>Němeček  Josef</w:t>
      </w:r>
      <w:proofErr w:type="gramEnd"/>
      <w:r>
        <w:rPr>
          <w:rFonts w:ascii="Times New Roman" w:hAnsi="Times New Roman" w:cs="Times New Roman"/>
          <w:sz w:val="18"/>
          <w:szCs w:val="18"/>
        </w:rPr>
        <w:t>, nar.11.5.1893 není vůbec uveden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53079">
        <w:rPr>
          <w:rFonts w:ascii="Times New Roman" w:hAnsi="Times New Roman" w:cs="Times New Roman"/>
          <w:i/>
          <w:sz w:val="18"/>
          <w:szCs w:val="18"/>
        </w:rPr>
        <w:t>Čermák Bedřich</w:t>
      </w:r>
      <w:r>
        <w:rPr>
          <w:rFonts w:ascii="Times New Roman" w:hAnsi="Times New Roman" w:cs="Times New Roman"/>
          <w:sz w:val="18"/>
          <w:szCs w:val="18"/>
        </w:rPr>
        <w:t xml:space="preserve">, nar. </w:t>
      </w:r>
      <w:proofErr w:type="gramStart"/>
      <w:r>
        <w:rPr>
          <w:rFonts w:ascii="Times New Roman" w:hAnsi="Times New Roman" w:cs="Times New Roman"/>
          <w:sz w:val="18"/>
          <w:szCs w:val="18"/>
        </w:rPr>
        <w:t>6.1.1883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není vůbec uveden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353079">
        <w:rPr>
          <w:rFonts w:ascii="Times New Roman" w:hAnsi="Times New Roman" w:cs="Times New Roman"/>
          <w:i/>
          <w:sz w:val="18"/>
          <w:szCs w:val="18"/>
        </w:rPr>
        <w:t>Čistecký</w:t>
      </w:r>
      <w:proofErr w:type="spellEnd"/>
      <w:r w:rsidRPr="00353079">
        <w:rPr>
          <w:rFonts w:ascii="Times New Roman" w:hAnsi="Times New Roman" w:cs="Times New Roman"/>
          <w:i/>
          <w:sz w:val="18"/>
          <w:szCs w:val="18"/>
        </w:rPr>
        <w:t xml:space="preserve"> Václav</w:t>
      </w:r>
      <w:r>
        <w:rPr>
          <w:rFonts w:ascii="Times New Roman" w:hAnsi="Times New Roman" w:cs="Times New Roman"/>
          <w:sz w:val="18"/>
          <w:szCs w:val="18"/>
        </w:rPr>
        <w:t>, nar. 1898, bližší údaje se nedochovaly, není vůbec uveden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53079">
        <w:rPr>
          <w:rFonts w:ascii="Times New Roman" w:hAnsi="Times New Roman" w:cs="Times New Roman"/>
          <w:i/>
          <w:sz w:val="18"/>
          <w:szCs w:val="18"/>
        </w:rPr>
        <w:t>Holý Josef</w:t>
      </w:r>
      <w:r>
        <w:rPr>
          <w:rFonts w:ascii="Times New Roman" w:hAnsi="Times New Roman" w:cs="Times New Roman"/>
          <w:sz w:val="18"/>
          <w:szCs w:val="18"/>
        </w:rPr>
        <w:t xml:space="preserve">, nar. </w:t>
      </w:r>
      <w:proofErr w:type="gramStart"/>
      <w:r>
        <w:rPr>
          <w:rFonts w:ascii="Times New Roman" w:hAnsi="Times New Roman" w:cs="Times New Roman"/>
          <w:sz w:val="18"/>
          <w:szCs w:val="18"/>
        </w:rPr>
        <w:t>9.9.1894</w:t>
      </w:r>
      <w:proofErr w:type="gramEnd"/>
      <w:r>
        <w:rPr>
          <w:rFonts w:ascii="Times New Roman" w:hAnsi="Times New Roman" w:cs="Times New Roman"/>
          <w:sz w:val="18"/>
          <w:szCs w:val="18"/>
        </w:rPr>
        <w:t>, není vůbec uveden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53079">
        <w:rPr>
          <w:rFonts w:ascii="Times New Roman" w:hAnsi="Times New Roman" w:cs="Times New Roman"/>
          <w:i/>
          <w:sz w:val="18"/>
          <w:szCs w:val="18"/>
        </w:rPr>
        <w:t>Mezera Emil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nar.5.1.1884</w:t>
      </w:r>
      <w:proofErr w:type="gramEnd"/>
      <w:r>
        <w:rPr>
          <w:rFonts w:ascii="Times New Roman" w:hAnsi="Times New Roman" w:cs="Times New Roman"/>
          <w:sz w:val="18"/>
          <w:szCs w:val="18"/>
        </w:rPr>
        <w:t>, není vůbec uveden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53079">
        <w:rPr>
          <w:rFonts w:ascii="Times New Roman" w:hAnsi="Times New Roman" w:cs="Times New Roman"/>
          <w:i/>
          <w:sz w:val="18"/>
          <w:szCs w:val="18"/>
        </w:rPr>
        <w:t>Moll Ladislav</w:t>
      </w:r>
      <w:r>
        <w:rPr>
          <w:rFonts w:ascii="Times New Roman" w:hAnsi="Times New Roman" w:cs="Times New Roman"/>
          <w:sz w:val="18"/>
          <w:szCs w:val="18"/>
        </w:rPr>
        <w:t xml:space="preserve">, nar. </w:t>
      </w:r>
      <w:proofErr w:type="gramStart"/>
      <w:r>
        <w:rPr>
          <w:rFonts w:ascii="Times New Roman" w:hAnsi="Times New Roman" w:cs="Times New Roman"/>
          <w:sz w:val="18"/>
          <w:szCs w:val="18"/>
        </w:rPr>
        <w:t>13.3.1889</w:t>
      </w:r>
      <w:proofErr w:type="gramEnd"/>
      <w:r>
        <w:rPr>
          <w:rFonts w:ascii="Times New Roman" w:hAnsi="Times New Roman" w:cs="Times New Roman"/>
          <w:sz w:val="18"/>
          <w:szCs w:val="18"/>
        </w:rPr>
        <w:t>, není vůbec uveden</w:t>
      </w:r>
    </w:p>
    <w:p w:rsidR="00CC52EC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Pokud by někdo byl schopen o některém z těchto lidí poskytnout čirou náhodou sebemenší informaci, udělal by autorovi článku panu </w:t>
      </w:r>
      <w:proofErr w:type="spellStart"/>
      <w:r>
        <w:rPr>
          <w:rFonts w:ascii="Times New Roman" w:hAnsi="Times New Roman" w:cs="Times New Roman"/>
          <w:sz w:val="18"/>
          <w:szCs w:val="18"/>
        </w:rPr>
        <w:t>Buchtelemu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jistě radost.</w:t>
      </w:r>
    </w:p>
    <w:p w:rsidR="00CC52EC" w:rsidRPr="000C78E2" w:rsidRDefault="00CC52EC" w:rsidP="00CC5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Běla Landová, kronikářka obce Tuchoměřice</w:t>
      </w:r>
    </w:p>
    <w:p w:rsidR="00CC52EC" w:rsidRPr="00FA2509" w:rsidRDefault="00CC52EC" w:rsidP="00FA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2509" w:rsidRPr="00FA2509" w:rsidRDefault="00FA2509" w:rsidP="00FA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 </w:t>
      </w:r>
    </w:p>
    <w:p w:rsidR="00FA2509" w:rsidRPr="00FA2509" w:rsidRDefault="00FA2509" w:rsidP="00FA2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509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                              Běla Landová, kronikářka obce</w:t>
      </w:r>
    </w:p>
    <w:p w:rsidR="00332A40" w:rsidRDefault="00332A40"/>
    <w:sectPr w:rsidR="003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32"/>
    <w:rsid w:val="00332A40"/>
    <w:rsid w:val="00B63A32"/>
    <w:rsid w:val="00CC52EC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6998-ABFC-4D33-A8AD-77EDA4CD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52E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3</cp:revision>
  <dcterms:created xsi:type="dcterms:W3CDTF">2019-09-17T10:03:00Z</dcterms:created>
  <dcterms:modified xsi:type="dcterms:W3CDTF">2019-10-03T09:18:00Z</dcterms:modified>
</cp:coreProperties>
</file>